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CD2" w:rsidRPr="00875A2A" w:rsidRDefault="001F6CD2" w:rsidP="001F6CD2">
      <w:pPr>
        <w:ind w:left="1296" w:hanging="1296"/>
        <w:rPr>
          <w:rFonts w:asciiTheme="majorHAnsi" w:hAnsiTheme="majorHAnsi"/>
          <w:b/>
        </w:rPr>
      </w:pPr>
      <w:r w:rsidRPr="00875A2A">
        <w:rPr>
          <w:rFonts w:asciiTheme="majorHAnsi" w:hAnsiTheme="majorHAnsi"/>
          <w:b/>
        </w:rPr>
        <w:t>Wilma Corner Market</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In this problem the questions will help you decide which way to divide when you are finding a unit rate.  So Mariah, this should answer your question about what to divide.  The question will also help you with the meaning of the quotient after you divide.  Getting ready for problem 3.4.  Are you guys there?  Psst, turn the page back.  Dario has two options for buying boxes of pasta.  At Corner Market he can buy 7 boxes of pasta for $6.  So what information do we have from that statement?</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Student:</w:t>
      </w:r>
      <w:r w:rsidRPr="00875A2A">
        <w:rPr>
          <w:rFonts w:asciiTheme="majorHAnsi" w:hAnsiTheme="majorHAnsi"/>
        </w:rPr>
        <w:tab/>
        <w:t xml:space="preserve">That, um, he can buy 7 boxes of pasta for $6 and at the other place…  </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Wait, let’s start with the first statement.  So Corner Market, he has what?</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Student:</w:t>
      </w:r>
      <w:r w:rsidRPr="00875A2A">
        <w:rPr>
          <w:rFonts w:asciiTheme="majorHAnsi" w:hAnsiTheme="majorHAnsi"/>
        </w:rPr>
        <w:tab/>
        <w:t>He can buy 7 boxes of pasta for $6.</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So 7 boxes for $6, right?  At Super Foods he can buy 6 boxes of pasta for $5. So Anthony, what do we know there?  At Super Foods.</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Anthony:</w:t>
      </w:r>
      <w:r w:rsidRPr="00875A2A">
        <w:rPr>
          <w:rFonts w:asciiTheme="majorHAnsi" w:hAnsiTheme="majorHAnsi"/>
        </w:rPr>
        <w:tab/>
        <w:t>He can buy 6 boxes for $5.</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For how much?  I’m sorry.</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Anthony:</w:t>
      </w:r>
      <w:r w:rsidRPr="00875A2A">
        <w:rPr>
          <w:rFonts w:asciiTheme="majorHAnsi" w:hAnsiTheme="majorHAnsi"/>
        </w:rPr>
        <w:tab/>
        <w:t>$5.</w:t>
      </w:r>
    </w:p>
    <w:p w:rsidR="001F6CD2" w:rsidRPr="00875A2A" w:rsidRDefault="001F6CD2" w:rsidP="001F6CD2">
      <w:pPr>
        <w:ind w:left="1296" w:hanging="1296"/>
        <w:rPr>
          <w:rFonts w:asciiTheme="majorHAnsi" w:hAnsiTheme="majorHAnsi"/>
        </w:rPr>
      </w:pPr>
    </w:p>
    <w:p w:rsidR="001F6CD2" w:rsidRPr="00875A2A" w:rsidRDefault="001F6CD2" w:rsidP="001F6CD2">
      <w:pPr>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Good.  So here’s the information we do know, correct?  At Corner Market he divided 7 by 6 and got 1.166667.  You’ll survive.  He then divided 6 by 7 and got .85714286.  He was confused.  What do these numbers tell him about the price of boxes of pasta at Corner Market?</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 xml:space="preserve">So what does this answer tell me, 1.17. Is it the price or the box?  </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Students:</w:t>
      </w:r>
      <w:r w:rsidRPr="00875A2A">
        <w:rPr>
          <w:rFonts w:asciiTheme="majorHAnsi" w:hAnsiTheme="majorHAnsi"/>
        </w:rPr>
        <w:tab/>
        <w:t>The price.</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It’s the price?</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Students:</w:t>
      </w:r>
      <w:r w:rsidRPr="00875A2A">
        <w:rPr>
          <w:rFonts w:asciiTheme="majorHAnsi" w:hAnsiTheme="majorHAnsi"/>
        </w:rPr>
        <w:tab/>
        <w:t>It’s both.</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OK, how many of you agree it’s price?   How many of you think its boxes?</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Student:</w:t>
      </w:r>
      <w:r w:rsidRPr="00875A2A">
        <w:rPr>
          <w:rFonts w:asciiTheme="majorHAnsi" w:hAnsiTheme="majorHAnsi"/>
        </w:rPr>
        <w:tab/>
        <w:t>I think it’s boxes.</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How many of you agree it’s the price for a box?  How many of you agree you don’t know what it is?</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Student:</w:t>
      </w:r>
      <w:r w:rsidRPr="00875A2A">
        <w:rPr>
          <w:rFonts w:asciiTheme="majorHAnsi" w:hAnsiTheme="majorHAnsi"/>
        </w:rPr>
        <w:tab/>
        <w:t>That’s for a [inaudible].</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That’s a good answer.  At least we’re on one page.</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 xml:space="preserve">All right.  We have $.86, box or price?  How many of you say price?  How many of you say box?  How many of you still don’t know.  Okay.  At least you’re honest and that’s good.  All right.  So let’s look.  When we switch this around, what it’s showing me – this is actually price.  So each box is going to cost what?  </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Student:</w:t>
      </w:r>
      <w:r w:rsidRPr="00875A2A">
        <w:rPr>
          <w:rFonts w:asciiTheme="majorHAnsi" w:hAnsiTheme="majorHAnsi"/>
        </w:rPr>
        <w:tab/>
        <w:t>$1.17.</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Yeah, somebody did.  $7.00.  What’s the answer?  So $1.17 is going to be the price.  This is going to tell me box for price, is that really how we usually figure that out?</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Student:</w:t>
      </w:r>
      <w:r w:rsidRPr="00875A2A">
        <w:rPr>
          <w:rFonts w:asciiTheme="majorHAnsi" w:hAnsiTheme="majorHAnsi"/>
        </w:rPr>
        <w:tab/>
        <w:t>Yes.</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 xml:space="preserve">If we want to know the price of a box, one box, how do we usually do that?  </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Student:</w:t>
      </w:r>
      <w:r w:rsidRPr="00875A2A">
        <w:rPr>
          <w:rFonts w:asciiTheme="majorHAnsi" w:hAnsiTheme="majorHAnsi"/>
        </w:rPr>
        <w:tab/>
        <w:t>We divide the boxes by the price.</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We divide the boxes by the price, right, to find a unit rate.  Because we want to know how much one box costs, so am I going to divide the box by the price, the price by the box?</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Student:</w:t>
      </w:r>
      <w:r w:rsidRPr="00875A2A">
        <w:rPr>
          <w:rFonts w:asciiTheme="majorHAnsi" w:hAnsiTheme="majorHAnsi"/>
        </w:rPr>
        <w:tab/>
        <w:t>No.</w:t>
      </w:r>
    </w:p>
    <w:p w:rsidR="001F6CD2" w:rsidRPr="00875A2A" w:rsidRDefault="001F6CD2" w:rsidP="001F6CD2">
      <w:pPr>
        <w:ind w:left="1296" w:hanging="1296"/>
        <w:rPr>
          <w:rFonts w:asciiTheme="majorHAnsi" w:hAnsiTheme="majorHAnsi"/>
        </w:rPr>
      </w:pPr>
    </w:p>
    <w:p w:rsidR="001F6CD2" w:rsidRPr="00875A2A" w:rsidRDefault="001F6CD2" w:rsidP="001F6CD2">
      <w:pPr>
        <w:ind w:left="1296" w:hanging="1296"/>
        <w:rPr>
          <w:rFonts w:asciiTheme="majorHAnsi" w:hAnsiTheme="majorHAnsi"/>
        </w:rPr>
      </w:pPr>
      <w:r w:rsidRPr="00875A2A">
        <w:rPr>
          <w:rFonts w:asciiTheme="majorHAnsi" w:hAnsiTheme="majorHAnsi"/>
        </w:rPr>
        <w:t>Wilma:</w:t>
      </w:r>
      <w:r w:rsidRPr="00875A2A">
        <w:rPr>
          <w:rFonts w:asciiTheme="majorHAnsi" w:hAnsiTheme="majorHAnsi"/>
        </w:rPr>
        <w:tab/>
        <w:t xml:space="preserve">So, I’m going to use this one, correct? And that’s going to tell me how many 1 costs? Okay. SO this is kind of like he </w:t>
      </w:r>
      <w:r w:rsidR="00875A2A" w:rsidRPr="00875A2A">
        <w:rPr>
          <w:rFonts w:asciiTheme="majorHAnsi" w:hAnsiTheme="majorHAnsi"/>
        </w:rPr>
        <w:t>shouldn’t</w:t>
      </w:r>
      <w:r w:rsidRPr="00875A2A">
        <w:rPr>
          <w:rFonts w:asciiTheme="majorHAnsi" w:hAnsiTheme="majorHAnsi"/>
        </w:rPr>
        <w:t xml:space="preserve"> have used this.</w:t>
      </w:r>
    </w:p>
    <w:p w:rsidR="00A05604" w:rsidRDefault="00875A2A"/>
    <w:sectPr w:rsidR="00A05604" w:rsidSect="00A0560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F6CD2"/>
    <w:rsid w:val="001F6CD2"/>
    <w:rsid w:val="00875A2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C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2242</Characters>
  <Application>Microsoft Macintosh Word</Application>
  <DocSecurity>0</DocSecurity>
  <Lines>18</Lines>
  <Paragraphs>4</Paragraphs>
  <ScaleCrop>false</ScaleCrop>
  <Company>HGSE</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Cohodes</dc:creator>
  <cp:keywords/>
  <cp:lastModifiedBy>Nina Cohodes</cp:lastModifiedBy>
  <cp:revision>2</cp:revision>
  <dcterms:created xsi:type="dcterms:W3CDTF">2010-11-20T22:56:00Z</dcterms:created>
  <dcterms:modified xsi:type="dcterms:W3CDTF">2010-11-20T22:57:00Z</dcterms:modified>
</cp:coreProperties>
</file>