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04" w:rsidRDefault="00C44AB2" w:rsidP="00C44AB2">
      <w:pPr>
        <w:ind w:left="1080" w:hanging="1080"/>
      </w:pPr>
      <w:r w:rsidRPr="002D283E">
        <w:rPr>
          <w:i/>
        </w:rPr>
        <w:t>Teacher</w:t>
      </w:r>
      <w:r w:rsidR="00152E04" w:rsidRPr="002D283E">
        <w:rPr>
          <w:i/>
        </w:rPr>
        <w:t>:</w:t>
      </w:r>
      <w:r w:rsidR="00152E04">
        <w:t xml:space="preserve"> </w:t>
      </w:r>
      <w:r w:rsidR="00152E04">
        <w:tab/>
        <w:t xml:space="preserve">All right, let’s go ahead and talk about those.  The first problem, Problem A.  What do you think, </w:t>
      </w:r>
      <w:r>
        <w:t>Student J</w:t>
      </w:r>
      <w:r w:rsidR="00152E04">
        <w:t>?</w:t>
      </w:r>
    </w:p>
    <w:p w:rsidR="00152E04" w:rsidRDefault="00152E04">
      <w:pPr>
        <w:ind w:left="1080" w:hanging="1080"/>
      </w:pPr>
    </w:p>
    <w:p w:rsidR="00152E04" w:rsidRDefault="00FC42BC">
      <w:pPr>
        <w:ind w:left="1080" w:hanging="1080"/>
      </w:pPr>
      <w:r w:rsidRPr="002D283E">
        <w:rPr>
          <w:i/>
        </w:rPr>
        <w:t>Student</w:t>
      </w:r>
      <w:r w:rsidR="00152E04" w:rsidRPr="002D283E">
        <w:rPr>
          <w:i/>
        </w:rPr>
        <w:t>:</w:t>
      </w:r>
      <w:r w:rsidR="00152E04" w:rsidRPr="002D283E">
        <w:rPr>
          <w:i/>
        </w:rPr>
        <w:tab/>
      </w:r>
      <w:r w:rsidR="00152E04">
        <w:t xml:space="preserve">4/9 is greater than 4/20.  </w:t>
      </w:r>
    </w:p>
    <w:p w:rsidR="00152E04" w:rsidRDefault="00152E04">
      <w:pPr>
        <w:ind w:left="1080" w:hanging="1080"/>
      </w:pPr>
    </w:p>
    <w:p w:rsidR="00152E04" w:rsidRDefault="00C44AB2">
      <w:pPr>
        <w:ind w:left="1080" w:hanging="1080"/>
      </w:pPr>
      <w:r w:rsidRPr="002D283E">
        <w:rPr>
          <w:i/>
        </w:rPr>
        <w:t>Teacher</w:t>
      </w:r>
      <w:r w:rsidR="00152E04" w:rsidRPr="002D283E">
        <w:rPr>
          <w:i/>
        </w:rPr>
        <w:t>:</w:t>
      </w:r>
      <w:r w:rsidR="00152E04" w:rsidRPr="002D283E">
        <w:rPr>
          <w:i/>
        </w:rPr>
        <w:tab/>
      </w:r>
      <w:r w:rsidR="00152E04">
        <w:t>4/9 is greater than 4/20.  How did you do it?</w:t>
      </w:r>
    </w:p>
    <w:p w:rsidR="00152E04" w:rsidRDefault="00152E04">
      <w:pPr>
        <w:ind w:left="1080" w:hanging="1080"/>
      </w:pPr>
    </w:p>
    <w:p w:rsidR="00152E04" w:rsidRDefault="00FC42BC">
      <w:pPr>
        <w:ind w:left="1080" w:hanging="1080"/>
      </w:pPr>
      <w:r w:rsidRPr="002D283E">
        <w:rPr>
          <w:i/>
        </w:rPr>
        <w:t>Student</w:t>
      </w:r>
      <w:r w:rsidR="00152E04" w:rsidRPr="002D283E">
        <w:rPr>
          <w:i/>
        </w:rPr>
        <w:t>:</w:t>
      </w:r>
      <w:r w:rsidR="00152E04" w:rsidRPr="002D283E">
        <w:rPr>
          <w:i/>
        </w:rPr>
        <w:tab/>
      </w:r>
      <w:r w:rsidR="00152E04">
        <w:t>Well</w:t>
      </w:r>
      <w:r w:rsidR="002D283E">
        <w:t>,</w:t>
      </w:r>
      <w:r w:rsidR="00152E04">
        <w:t xml:space="preserve"> I know that 4 goes into 20 five times, and the 4 does not go into 9 five times, so I just reasoned it out </w:t>
      </w:r>
      <w:r w:rsidR="00152E04" w:rsidRPr="00FC42BC">
        <w:rPr>
          <w:i/>
        </w:rPr>
        <w:t>[</w:t>
      </w:r>
      <w:r w:rsidR="00C44AB2" w:rsidRPr="00FC42BC">
        <w:rPr>
          <w:i/>
        </w:rPr>
        <w:t>inaudible</w:t>
      </w:r>
      <w:r w:rsidR="00152E04" w:rsidRPr="00FC42BC">
        <w:rPr>
          <w:i/>
        </w:rPr>
        <w:t>].</w:t>
      </w:r>
    </w:p>
    <w:p w:rsidR="00152E04" w:rsidRDefault="00152E04">
      <w:pPr>
        <w:ind w:left="1080" w:hanging="1080"/>
      </w:pPr>
    </w:p>
    <w:p w:rsidR="00152E04" w:rsidRDefault="00C44AB2">
      <w:pPr>
        <w:ind w:left="1080" w:hanging="1080"/>
      </w:pPr>
      <w:r w:rsidRPr="002D283E">
        <w:rPr>
          <w:i/>
        </w:rPr>
        <w:t>Teacher</w:t>
      </w:r>
      <w:r w:rsidR="00152E04" w:rsidRPr="002D283E">
        <w:rPr>
          <w:i/>
        </w:rPr>
        <w:t>:</w:t>
      </w:r>
      <w:r w:rsidR="00152E04">
        <w:tab/>
        <w:t>A</w:t>
      </w:r>
      <w:r w:rsidR="002D283E">
        <w:t>nd what do you know about that?</w:t>
      </w:r>
      <w:r w:rsidR="00152E04">
        <w:t xml:space="preserve"> If the denominator is that many times bigger, then what</w:t>
      </w:r>
      <w:r w:rsidR="002D283E">
        <w:t xml:space="preserve"> about the value of the number?</w:t>
      </w:r>
      <w:r w:rsidR="00152E04">
        <w:t xml:space="preserve"> What do you think, </w:t>
      </w:r>
      <w:r>
        <w:t>Student L</w:t>
      </w:r>
      <w:r w:rsidR="00152E04">
        <w:t>?</w:t>
      </w:r>
    </w:p>
    <w:p w:rsidR="00152E04" w:rsidRDefault="00152E04">
      <w:pPr>
        <w:ind w:left="1080" w:hanging="1080"/>
      </w:pPr>
    </w:p>
    <w:p w:rsidR="00152E04" w:rsidRDefault="00FC42BC">
      <w:pPr>
        <w:ind w:left="1080" w:hanging="1080"/>
      </w:pPr>
      <w:r w:rsidRPr="002D283E">
        <w:rPr>
          <w:i/>
        </w:rPr>
        <w:t>Student</w:t>
      </w:r>
      <w:r w:rsidR="00152E04" w:rsidRPr="002D283E">
        <w:rPr>
          <w:i/>
        </w:rPr>
        <w:t>:</w:t>
      </w:r>
      <w:r w:rsidR="00152E04">
        <w:tab/>
        <w:t>It’s smaller.</w:t>
      </w:r>
    </w:p>
    <w:p w:rsidR="00152E04" w:rsidRDefault="00152E04">
      <w:pPr>
        <w:ind w:left="1080" w:hanging="1080"/>
      </w:pPr>
    </w:p>
    <w:p w:rsidR="00152E04" w:rsidRDefault="00C44AB2">
      <w:pPr>
        <w:ind w:left="1080" w:hanging="1080"/>
      </w:pPr>
      <w:r w:rsidRPr="002D283E">
        <w:rPr>
          <w:i/>
        </w:rPr>
        <w:t>Teacher</w:t>
      </w:r>
      <w:r w:rsidR="00152E04" w:rsidRPr="002D283E">
        <w:rPr>
          <w:i/>
        </w:rPr>
        <w:t>:</w:t>
      </w:r>
      <w:r w:rsidR="00152E04">
        <w:tab/>
      </w:r>
      <w:r w:rsidR="002D283E">
        <w:t xml:space="preserve">It’s much smaller, absolutely. </w:t>
      </w:r>
      <w:r w:rsidR="00152E04">
        <w:t>Did anyone think a</w:t>
      </w:r>
      <w:r w:rsidR="002D283E">
        <w:t xml:space="preserve">bout that one a different way? </w:t>
      </w:r>
      <w:r w:rsidR="00152E04">
        <w:t xml:space="preserve">What did you do, </w:t>
      </w:r>
      <w:r>
        <w:t>Student S</w:t>
      </w:r>
      <w:r w:rsidR="00152E04">
        <w:t xml:space="preserve">?  </w:t>
      </w:r>
    </w:p>
    <w:p w:rsidR="00152E04" w:rsidRDefault="00152E04">
      <w:pPr>
        <w:ind w:left="1080" w:hanging="1080"/>
      </w:pPr>
    </w:p>
    <w:p w:rsidR="00152E04" w:rsidRDefault="00FC42BC">
      <w:pPr>
        <w:ind w:left="1080" w:hanging="1080"/>
      </w:pPr>
      <w:r w:rsidRPr="00251C40">
        <w:rPr>
          <w:i/>
        </w:rPr>
        <w:t>Student</w:t>
      </w:r>
      <w:r w:rsidR="00152E04" w:rsidRPr="00251C40">
        <w:rPr>
          <w:i/>
        </w:rPr>
        <w:t>:</w:t>
      </w:r>
      <w:r w:rsidR="00152E04">
        <w:tab/>
        <w:t xml:space="preserve">4/9 is a bigger space than 4/20. </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rsidRPr="00251C40">
        <w:rPr>
          <w:i/>
        </w:rPr>
        <w:tab/>
      </w:r>
      <w:r w:rsidR="00152E04">
        <w:t xml:space="preserve">So you were thinking about </w:t>
      </w:r>
      <w:r w:rsidR="00FC42BC">
        <w:t xml:space="preserve">it as a picture, like an area? </w:t>
      </w:r>
      <w:r w:rsidR="00152E04" w:rsidRPr="00FC42BC">
        <w:rPr>
          <w:i/>
        </w:rPr>
        <w:t>[PA interruption; some students file out</w:t>
      </w:r>
      <w:r w:rsidR="00FC42BC">
        <w:rPr>
          <w:i/>
        </w:rPr>
        <w:t>.</w:t>
      </w:r>
      <w:r w:rsidR="00152E04" w:rsidRPr="00FC42BC">
        <w:rPr>
          <w:i/>
        </w:rPr>
        <w:t>]</w:t>
      </w:r>
      <w:r w:rsidR="00152E04">
        <w:t xml:space="preserve"> What </w:t>
      </w:r>
      <w:r>
        <w:t>Student S</w:t>
      </w:r>
      <w:r w:rsidR="00152E04">
        <w:t xml:space="preserve"> was saying is she’s thinking about it as a</w:t>
      </w:r>
      <w:r w:rsidR="00FC42BC">
        <w:t xml:space="preserve"> picture, maybe an area model. </w:t>
      </w:r>
      <w:r w:rsidR="00152E04">
        <w:t xml:space="preserve">What shape were you thinking about, </w:t>
      </w:r>
      <w:r>
        <w:t>Student S</w:t>
      </w:r>
      <w:r w:rsidR="00FC42BC">
        <w:t xml:space="preserve">? </w:t>
      </w:r>
      <w:r w:rsidR="00152E04">
        <w:t>Say again?</w:t>
      </w:r>
    </w:p>
    <w:p w:rsidR="00152E04" w:rsidRDefault="00152E04">
      <w:pPr>
        <w:ind w:left="1080" w:hanging="1080"/>
      </w:pPr>
    </w:p>
    <w:p w:rsidR="00152E04" w:rsidRDefault="00FC42BC">
      <w:pPr>
        <w:ind w:left="1080" w:hanging="1080"/>
      </w:pPr>
      <w:r w:rsidRPr="00251C40">
        <w:rPr>
          <w:i/>
        </w:rPr>
        <w:t>Student</w:t>
      </w:r>
      <w:r w:rsidR="00152E04" w:rsidRPr="00251C40">
        <w:rPr>
          <w:i/>
        </w:rPr>
        <w:t>:</w:t>
      </w:r>
      <w:r w:rsidR="00152E04" w:rsidRPr="00251C40">
        <w:rPr>
          <w:i/>
        </w:rPr>
        <w:tab/>
      </w:r>
      <w:r w:rsidR="00152E04">
        <w:t>A pie.</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rsidRPr="00251C40">
        <w:rPr>
          <w:i/>
        </w:rPr>
        <w:tab/>
      </w:r>
      <w:r w:rsidR="00152E04">
        <w:t xml:space="preserve">A pie or a circle, so 4/9 would take up a bigger part of that circle.  That’s a good way to do it.  What do you notice about those two fractions?  What do you notice, </w:t>
      </w:r>
      <w:r>
        <w:t>Student A</w:t>
      </w:r>
      <w:r w:rsidR="00152E04">
        <w:t>?</w:t>
      </w:r>
    </w:p>
    <w:p w:rsidR="00152E04" w:rsidRDefault="00152E04">
      <w:pPr>
        <w:ind w:left="1080" w:hanging="1080"/>
      </w:pPr>
    </w:p>
    <w:p w:rsidR="00152E04" w:rsidRDefault="00FC42BC">
      <w:pPr>
        <w:ind w:left="1080" w:hanging="1080"/>
      </w:pPr>
      <w:r w:rsidRPr="00251C40">
        <w:rPr>
          <w:i/>
        </w:rPr>
        <w:t>Student</w:t>
      </w:r>
      <w:r w:rsidR="00152E04" w:rsidRPr="00251C40">
        <w:rPr>
          <w:i/>
        </w:rPr>
        <w:t>:</w:t>
      </w:r>
      <w:r w:rsidR="00152E04" w:rsidRPr="00251C40">
        <w:rPr>
          <w:i/>
        </w:rPr>
        <w:tab/>
      </w:r>
      <w:r w:rsidR="00152E04">
        <w:t>The numerators are the same.</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rsidRPr="00251C40">
        <w:rPr>
          <w:i/>
        </w:rPr>
        <w:tab/>
      </w:r>
      <w:r w:rsidR="00152E04">
        <w:t>The numerators are the same.  Did that make it easier?  In fact, if the numerators are the same, what can you do?  Is there a shorter way to think about that?  If the numerators are the same, what can you do?</w:t>
      </w:r>
    </w:p>
    <w:p w:rsidR="00152E04" w:rsidRDefault="00152E04">
      <w:pPr>
        <w:ind w:left="1080" w:hanging="1080"/>
      </w:pPr>
    </w:p>
    <w:p w:rsidR="00152E04" w:rsidRDefault="00152E04">
      <w:pPr>
        <w:ind w:left="1080" w:hanging="1080"/>
      </w:pPr>
      <w:r w:rsidRPr="00251C40">
        <w:rPr>
          <w:i/>
        </w:rPr>
        <w:t>Student:</w:t>
      </w:r>
      <w:r w:rsidRPr="00251C40">
        <w:rPr>
          <w:i/>
        </w:rPr>
        <w:tab/>
      </w:r>
      <w:r>
        <w:t>You can also look at the denominator to see which one is bigger.</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rsidRPr="00251C40">
        <w:rPr>
          <w:i/>
        </w:rPr>
        <w:tab/>
      </w:r>
      <w:r w:rsidR="00152E04">
        <w:t xml:space="preserve">That’s right, and then the larger denominator would be the small.  You’ve only got 4 little parts of something broken into 20 parts; 4 of something broken into 9.  That’s different from what we normally do, because a lot of times we work on finding common denominators.  Part B, who’s got B?  What did you do for that one, </w:t>
      </w:r>
      <w:r>
        <w:t>Student T</w:t>
      </w:r>
      <w:r w:rsidR="00152E04">
        <w:t xml:space="preserve">?  </w:t>
      </w:r>
    </w:p>
    <w:p w:rsidR="00152E04" w:rsidRDefault="00152E04">
      <w:pPr>
        <w:ind w:left="1080" w:hanging="1080"/>
      </w:pPr>
    </w:p>
    <w:p w:rsidR="00152E04" w:rsidRDefault="00FC42BC">
      <w:pPr>
        <w:ind w:left="1080" w:hanging="1080"/>
      </w:pPr>
      <w:r w:rsidRPr="00251C40">
        <w:rPr>
          <w:i/>
        </w:rPr>
        <w:lastRenderedPageBreak/>
        <w:t>Student</w:t>
      </w:r>
      <w:r w:rsidR="00152E04" w:rsidRPr="00251C40">
        <w:rPr>
          <w:i/>
        </w:rPr>
        <w:t>:</w:t>
      </w:r>
      <w:r w:rsidR="00152E04" w:rsidRPr="00251C40">
        <w:rPr>
          <w:i/>
        </w:rPr>
        <w:tab/>
      </w:r>
      <w:r w:rsidR="00152E04">
        <w:t xml:space="preserve">11/15 is greater than 6/15. </w:t>
      </w:r>
    </w:p>
    <w:p w:rsidR="00152E04" w:rsidRDefault="00152E04">
      <w:pPr>
        <w:ind w:left="1080" w:hanging="1080"/>
      </w:pPr>
    </w:p>
    <w:p w:rsidR="00152E04" w:rsidRDefault="00C44AB2">
      <w:pPr>
        <w:ind w:left="1080" w:hanging="1080"/>
      </w:pPr>
      <w:r w:rsidRPr="00251C40">
        <w:rPr>
          <w:i/>
        </w:rPr>
        <w:t>Teacher</w:t>
      </w:r>
      <w:r w:rsidR="00FC42BC" w:rsidRPr="00251C40">
        <w:rPr>
          <w:i/>
        </w:rPr>
        <w:t>:</w:t>
      </w:r>
      <w:r w:rsidR="00FC42BC">
        <w:tab/>
        <w:t xml:space="preserve">So 11/15 is greater? </w:t>
      </w:r>
      <w:r w:rsidR="00152E04">
        <w:t>So I</w:t>
      </w:r>
      <w:r w:rsidR="00FC42BC">
        <w:t xml:space="preserve"> would put which sign in here? This one here? </w:t>
      </w:r>
      <w:r w:rsidR="00152E04">
        <w:t>All right</w:t>
      </w:r>
      <w:r w:rsidR="00FC42BC">
        <w:t xml:space="preserve">, let’s go through that again. </w:t>
      </w:r>
      <w:r w:rsidR="00152E04">
        <w:t>We</w:t>
      </w:r>
      <w:r w:rsidR="00FC42BC">
        <w:t xml:space="preserve"> talked about it a little bit. We kind of joked about it. </w:t>
      </w:r>
      <w:r w:rsidR="00152E04">
        <w:t>It points</w:t>
      </w:r>
      <w:r w:rsidR="00FC42BC">
        <w:t xml:space="preserve"> to the smaller number, right? That is the is-less-than sign. </w:t>
      </w:r>
      <w:r w:rsidR="00152E04">
        <w:t xml:space="preserve">It points </w:t>
      </w:r>
      <w:r w:rsidR="00FC42BC">
        <w:t xml:space="preserve">to which direction? The left. </w:t>
      </w:r>
      <w:r w:rsidR="00152E04">
        <w:t>Is left than, is less than – nice</w:t>
      </w:r>
      <w:r w:rsidR="00FC42BC">
        <w:t xml:space="preserve"> way to remember that for you. </w:t>
      </w:r>
      <w:r w:rsidR="00152E04">
        <w:t xml:space="preserve">So you guys have no problem putting the symbol in there, but when we start communicating or talking about it, we want to have a good way of </w:t>
      </w:r>
      <w:r w:rsidR="00FC42BC">
        <w:t xml:space="preserve">doing that. Cool, that works. </w:t>
      </w:r>
      <w:r w:rsidR="00152E04">
        <w:t>How did you know that?</w:t>
      </w:r>
    </w:p>
    <w:p w:rsidR="00152E04" w:rsidRDefault="00152E04">
      <w:pPr>
        <w:ind w:left="1080" w:hanging="1080"/>
      </w:pPr>
    </w:p>
    <w:p w:rsidR="00152E04" w:rsidRDefault="00C44AB2">
      <w:pPr>
        <w:ind w:left="1080" w:hanging="1080"/>
      </w:pPr>
      <w:r w:rsidRPr="00251C40">
        <w:rPr>
          <w:i/>
        </w:rPr>
        <w:t>Student</w:t>
      </w:r>
      <w:r w:rsidR="00152E04" w:rsidRPr="00251C40">
        <w:rPr>
          <w:i/>
        </w:rPr>
        <w:t>:</w:t>
      </w:r>
      <w:r w:rsidR="00152E04">
        <w:tab/>
        <w:t xml:space="preserve">Because 11 is greater than 6 and there is a common denominator. </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tab/>
        <w:t>And there is a common denomin</w:t>
      </w:r>
      <w:r w:rsidR="00FC42BC">
        <w:t xml:space="preserve">ator, so we’ve got something. </w:t>
      </w:r>
      <w:r w:rsidR="00152E04">
        <w:t xml:space="preserve">Maybe if you’re thinking about </w:t>
      </w:r>
      <w:r w:rsidR="00FC42BC">
        <w:t>Student S’s</w:t>
      </w:r>
      <w:r w:rsidR="00152E04">
        <w:t xml:space="preserve"> visual picture, they’re both broken into 15 total pieces, and</w:t>
      </w:r>
      <w:r w:rsidR="00FC42BC">
        <w:t xml:space="preserve"> you’ve got 6 out of those 15. You’ve got 11 out of 15. </w:t>
      </w:r>
      <w:r w:rsidR="00152E04">
        <w:t xml:space="preserve">It’s like having the same label – 6 centimeters, 11 centimeters, 6/15, </w:t>
      </w:r>
      <w:proofErr w:type="gramStart"/>
      <w:r w:rsidR="00152E04">
        <w:t>11</w:t>
      </w:r>
      <w:proofErr w:type="gramEnd"/>
      <w:r w:rsidR="00152E04">
        <w:t>/15. T</w:t>
      </w:r>
      <w:r w:rsidR="00FC42BC">
        <w:t xml:space="preserve">hat’s always been easy for us. </w:t>
      </w:r>
      <w:r w:rsidR="00152E04">
        <w:t>In fact, the first thing you were doing was comparing fraction</w:t>
      </w:r>
      <w:r w:rsidR="00FC42BC">
        <w:t>s that had common denominators.</w:t>
      </w:r>
      <w:r w:rsidR="00152E04">
        <w:t xml:space="preserve"> That’s tr</w:t>
      </w:r>
      <w:r w:rsidR="00FC42BC">
        <w:t xml:space="preserve">ue for C as well. Which sign? </w:t>
      </w:r>
      <w:r w:rsidR="00152E04">
        <w:t>16/40 is greater than 15/40, absolutely, and I think we said the first on</w:t>
      </w:r>
      <w:r w:rsidR="00FC42BC">
        <w:t>e is, is greater than as well. How about D?</w:t>
      </w:r>
      <w:r w:rsidR="00152E04">
        <w:t xml:space="preserve"> What do you think on that one</w:t>
      </w:r>
      <w:r w:rsidR="00FC42BC">
        <w:t>,</w:t>
      </w:r>
      <w:r w:rsidR="00152E04">
        <w:t xml:space="preserve"> </w:t>
      </w:r>
      <w:r>
        <w:t>Student J</w:t>
      </w:r>
      <w:r w:rsidR="00152E04">
        <w:t>?</w:t>
      </w:r>
    </w:p>
    <w:p w:rsidR="00152E04" w:rsidRDefault="00152E04">
      <w:pPr>
        <w:ind w:left="1080" w:hanging="1080"/>
      </w:pPr>
    </w:p>
    <w:p w:rsidR="00152E04" w:rsidRDefault="00152E04">
      <w:pPr>
        <w:ind w:left="1080" w:hanging="1080"/>
      </w:pPr>
      <w:r w:rsidRPr="00251C40">
        <w:rPr>
          <w:i/>
        </w:rPr>
        <w:t>Student:</w:t>
      </w:r>
      <w:r>
        <w:tab/>
        <w:t>I think they’re equal.</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tab/>
        <w:t>You think they’re equal?</w:t>
      </w:r>
    </w:p>
    <w:p w:rsidR="00152E04" w:rsidRPr="00251C40" w:rsidRDefault="00152E04">
      <w:pPr>
        <w:ind w:left="1080" w:hanging="1080"/>
        <w:rPr>
          <w:i/>
        </w:rPr>
      </w:pPr>
    </w:p>
    <w:p w:rsidR="00152E04" w:rsidRDefault="00152E04">
      <w:pPr>
        <w:ind w:left="1080" w:hanging="1080"/>
      </w:pPr>
      <w:r w:rsidRPr="00251C40">
        <w:rPr>
          <w:i/>
        </w:rPr>
        <w:t>Student:</w:t>
      </w:r>
      <w:r>
        <w:tab/>
        <w:t>Yeah.</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tab/>
        <w:t>I’m</w:t>
      </w:r>
      <w:r w:rsidR="00FC42BC">
        <w:t xml:space="preserve"> going to write that in there. </w:t>
      </w:r>
      <w:r w:rsidR="00152E04">
        <w:t>Tell me why you think they’re equal.</w:t>
      </w:r>
    </w:p>
    <w:p w:rsidR="00152E04" w:rsidRDefault="00152E04">
      <w:pPr>
        <w:ind w:left="1080" w:hanging="1080"/>
      </w:pPr>
    </w:p>
    <w:p w:rsidR="00152E04" w:rsidRDefault="00152E04">
      <w:pPr>
        <w:ind w:left="1080" w:hanging="1080"/>
      </w:pPr>
      <w:r w:rsidRPr="00251C40">
        <w:rPr>
          <w:i/>
        </w:rPr>
        <w:t>Student:</w:t>
      </w:r>
      <w:r>
        <w:tab/>
        <w:t>Because I simplified 4/15 down to 2/7?</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tab/>
        <w:t>You simplified 4/14?</w:t>
      </w:r>
    </w:p>
    <w:p w:rsidR="00152E04" w:rsidRDefault="00152E04">
      <w:pPr>
        <w:ind w:left="1080" w:hanging="1080"/>
      </w:pPr>
    </w:p>
    <w:p w:rsidR="00152E04" w:rsidRDefault="00152E04">
      <w:pPr>
        <w:ind w:left="1080" w:hanging="1080"/>
      </w:pPr>
      <w:r w:rsidRPr="00251C40">
        <w:rPr>
          <w:i/>
        </w:rPr>
        <w:t>Student:</w:t>
      </w:r>
      <w:r w:rsidRPr="00251C40">
        <w:rPr>
          <w:i/>
        </w:rPr>
        <w:tab/>
      </w:r>
      <w:r>
        <w:t>Yeah, that’s what I meant, to 2/7 and 6/21.</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rsidRPr="00251C40">
        <w:rPr>
          <w:i/>
        </w:rPr>
        <w:tab/>
      </w:r>
      <w:r w:rsidR="00152E04">
        <w:t>2/7?  How did you do that?</w:t>
      </w:r>
    </w:p>
    <w:p w:rsidR="00152E04" w:rsidRDefault="00152E04">
      <w:pPr>
        <w:ind w:left="1080" w:hanging="1080"/>
      </w:pPr>
    </w:p>
    <w:p w:rsidR="00152E04" w:rsidRDefault="00152E04">
      <w:pPr>
        <w:ind w:left="1080" w:hanging="1080"/>
      </w:pPr>
      <w:r w:rsidRPr="00251C40">
        <w:rPr>
          <w:i/>
        </w:rPr>
        <w:t>Student:</w:t>
      </w:r>
      <w:r>
        <w:tab/>
        <w:t>Well I divided 4 by 2 and 14 by 2.</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tab/>
        <w:t>There you go.</w:t>
      </w:r>
    </w:p>
    <w:p w:rsidR="00152E04" w:rsidRDefault="00152E04">
      <w:pPr>
        <w:ind w:left="1080" w:hanging="1080"/>
      </w:pPr>
    </w:p>
    <w:p w:rsidR="00152E04" w:rsidRDefault="00152E04">
      <w:pPr>
        <w:ind w:left="1080" w:hanging="1080"/>
      </w:pPr>
      <w:r w:rsidRPr="00251C40">
        <w:rPr>
          <w:i/>
        </w:rPr>
        <w:t>Student:</w:t>
      </w:r>
      <w:r w:rsidRPr="00251C40">
        <w:rPr>
          <w:i/>
        </w:rPr>
        <w:tab/>
      </w:r>
      <w:r>
        <w:t>And then I did the same thing with the 6.</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tab/>
        <w:t>And did the same thing here, and you got 2/7 here?</w:t>
      </w:r>
    </w:p>
    <w:p w:rsidR="00152E04" w:rsidRDefault="00152E04">
      <w:pPr>
        <w:ind w:left="1080" w:hanging="1080"/>
      </w:pPr>
    </w:p>
    <w:p w:rsidR="00A61C1B" w:rsidRDefault="00152E04">
      <w:pPr>
        <w:ind w:left="1080" w:hanging="1080"/>
      </w:pPr>
      <w:r w:rsidRPr="00251C40">
        <w:rPr>
          <w:i/>
        </w:rPr>
        <w:lastRenderedPageBreak/>
        <w:t>Student:</w:t>
      </w:r>
      <w:r>
        <w:tab/>
        <w:t>Yep.</w:t>
      </w:r>
    </w:p>
    <w:p w:rsidR="00A61C1B" w:rsidRDefault="00A61C1B">
      <w:pPr>
        <w:ind w:left="1080" w:hanging="1080"/>
      </w:pPr>
    </w:p>
    <w:p w:rsidR="00152E04" w:rsidRDefault="00C44AB2">
      <w:pPr>
        <w:ind w:left="1080" w:hanging="1080"/>
      </w:pPr>
      <w:r w:rsidRPr="00251C40">
        <w:rPr>
          <w:i/>
        </w:rPr>
        <w:t>Teacher</w:t>
      </w:r>
      <w:r w:rsidR="00152E04" w:rsidRPr="00251C40">
        <w:rPr>
          <w:i/>
        </w:rPr>
        <w:t>:</w:t>
      </w:r>
      <w:r w:rsidR="00152E04">
        <w:tab/>
        <w:t>So, just like you guys have known from</w:t>
      </w:r>
      <w:r w:rsidR="00FC42BC">
        <w:t xml:space="preserve"> sixth</w:t>
      </w:r>
      <w:r w:rsidR="00152E04">
        <w:t xml:space="preserve"> grade, any time we multiply numerator and denominator by the same factor, or in this case, divide both of them by the same factor, we get an equivalent fraction.  When she checked them both in simplest form they’re equivalent.  Did anyone find them to be equal but thought about it a different way?  All ri</w:t>
      </w:r>
      <w:bookmarkStart w:id="0" w:name="_GoBack"/>
      <w:bookmarkEnd w:id="0"/>
      <w:r w:rsidR="00152E04">
        <w:t xml:space="preserve">ght, we’re going to have a fancy new term for what </w:t>
      </w:r>
      <w:r>
        <w:t>Student J</w:t>
      </w:r>
      <w:r w:rsidR="00152E04">
        <w:t xml:space="preserve"> did on this today.  We’re going to call it scaling down.  How about the last one?  What do you think, </w:t>
      </w:r>
      <w:r>
        <w:t>Student L</w:t>
      </w:r>
      <w:r w:rsidR="00152E04">
        <w:t>?</w:t>
      </w:r>
    </w:p>
    <w:p w:rsidR="00152E04" w:rsidRDefault="00152E04">
      <w:pPr>
        <w:ind w:left="1080" w:hanging="1080"/>
      </w:pPr>
    </w:p>
    <w:p w:rsidR="00152E04" w:rsidRDefault="00C44AB2">
      <w:pPr>
        <w:ind w:left="1080" w:hanging="1080"/>
      </w:pPr>
      <w:r w:rsidRPr="00251C40">
        <w:rPr>
          <w:i/>
        </w:rPr>
        <w:t>Student</w:t>
      </w:r>
      <w:r w:rsidR="00152E04" w:rsidRPr="00251C40">
        <w:rPr>
          <w:i/>
        </w:rPr>
        <w:t>:</w:t>
      </w:r>
      <w:r w:rsidR="00152E04">
        <w:tab/>
        <w:t>Three-fourths is the greater one.</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rsidRPr="00251C40">
        <w:rPr>
          <w:i/>
        </w:rPr>
        <w:tab/>
      </w:r>
      <w:r w:rsidR="00152E04">
        <w:t>This is the greater one, so I’m going to put which symbol?</w:t>
      </w:r>
    </w:p>
    <w:p w:rsidR="00152E04" w:rsidRDefault="00152E04">
      <w:pPr>
        <w:ind w:left="1080" w:hanging="1080"/>
      </w:pPr>
    </w:p>
    <w:p w:rsidR="00152E04" w:rsidRDefault="00C44AB2">
      <w:pPr>
        <w:ind w:left="1080" w:hanging="1080"/>
      </w:pPr>
      <w:r w:rsidRPr="00251C40">
        <w:rPr>
          <w:i/>
        </w:rPr>
        <w:t>Student</w:t>
      </w:r>
      <w:r w:rsidR="00152E04" w:rsidRPr="00251C40">
        <w:rPr>
          <w:i/>
        </w:rPr>
        <w:t>:</w:t>
      </w:r>
      <w:r w:rsidR="00152E04">
        <w:tab/>
        <w:t>Less than.</w:t>
      </w:r>
    </w:p>
    <w:p w:rsidR="00152E04" w:rsidRDefault="00152E04">
      <w:pPr>
        <w:ind w:left="1080" w:hanging="1080"/>
      </w:pPr>
    </w:p>
    <w:p w:rsidR="00152E04" w:rsidRDefault="00C44AB2">
      <w:pPr>
        <w:ind w:left="1080" w:hanging="1080"/>
      </w:pPr>
      <w:r w:rsidRPr="00251C40">
        <w:rPr>
          <w:i/>
        </w:rPr>
        <w:t>Teacher</w:t>
      </w:r>
      <w:r w:rsidR="00152E04" w:rsidRPr="00251C40">
        <w:rPr>
          <w:i/>
        </w:rPr>
        <w:t>:</w:t>
      </w:r>
      <w:r w:rsidR="00152E04" w:rsidRPr="00251C40">
        <w:rPr>
          <w:i/>
        </w:rPr>
        <w:tab/>
      </w:r>
      <w:r w:rsidR="00152E04">
        <w:t>Yup, read it just like</w:t>
      </w:r>
      <w:r w:rsidR="00FC42BC">
        <w:t xml:space="preserve"> a sentence from left to right. 28/5 is less than 28/4. </w:t>
      </w:r>
      <w:r w:rsidR="00152E04">
        <w:t>How do you know that one?</w:t>
      </w:r>
    </w:p>
    <w:p w:rsidR="00152E04" w:rsidRDefault="00152E04">
      <w:pPr>
        <w:ind w:left="1080" w:hanging="1080"/>
      </w:pPr>
    </w:p>
    <w:p w:rsidR="00152E04" w:rsidRDefault="00C44AB2">
      <w:pPr>
        <w:ind w:left="1080" w:hanging="1080"/>
      </w:pPr>
      <w:r w:rsidRPr="00231375">
        <w:rPr>
          <w:i/>
        </w:rPr>
        <w:t>Student</w:t>
      </w:r>
      <w:r w:rsidR="00152E04" w:rsidRPr="00231375">
        <w:rPr>
          <w:i/>
        </w:rPr>
        <w:t>:</w:t>
      </w:r>
      <w:r w:rsidR="00152E04">
        <w:tab/>
        <w:t>Because they have the same numerator but the 5 is greater than 4, which means it’s smaller.</w:t>
      </w:r>
    </w:p>
    <w:p w:rsidR="00152E04" w:rsidRDefault="00152E04">
      <w:pPr>
        <w:ind w:left="1080" w:hanging="1080"/>
      </w:pPr>
    </w:p>
    <w:p w:rsidR="00152E04" w:rsidRDefault="00C44AB2">
      <w:pPr>
        <w:ind w:left="1080" w:hanging="1080"/>
      </w:pPr>
      <w:r w:rsidRPr="00231375">
        <w:rPr>
          <w:i/>
        </w:rPr>
        <w:t>Teacher</w:t>
      </w:r>
      <w:r w:rsidR="00152E04" w:rsidRPr="00231375">
        <w:rPr>
          <w:i/>
        </w:rPr>
        <w:t>:</w:t>
      </w:r>
      <w:r w:rsidR="00152E04">
        <w:tab/>
        <w:t>Sure.</w:t>
      </w:r>
    </w:p>
    <w:p w:rsidR="00152E04" w:rsidRDefault="00152E04">
      <w:pPr>
        <w:ind w:left="1080" w:hanging="1080"/>
      </w:pPr>
    </w:p>
    <w:p w:rsidR="00152E04" w:rsidRDefault="00C44AB2">
      <w:pPr>
        <w:ind w:left="1080" w:hanging="1080"/>
      </w:pPr>
      <w:r w:rsidRPr="00231375">
        <w:rPr>
          <w:i/>
        </w:rPr>
        <w:t>Student</w:t>
      </w:r>
      <w:r w:rsidR="00152E04" w:rsidRPr="00231375">
        <w:rPr>
          <w:i/>
        </w:rPr>
        <w:t>:</w:t>
      </w:r>
      <w:r w:rsidR="00152E04">
        <w:tab/>
        <w:t>I did it differently.</w:t>
      </w:r>
    </w:p>
    <w:p w:rsidR="00152E04" w:rsidRDefault="00152E04">
      <w:pPr>
        <w:ind w:left="1080" w:hanging="1080"/>
      </w:pPr>
    </w:p>
    <w:p w:rsidR="00152E04" w:rsidRDefault="00C44AB2">
      <w:pPr>
        <w:ind w:left="1080" w:hanging="1080"/>
      </w:pPr>
      <w:r w:rsidRPr="00231375">
        <w:rPr>
          <w:i/>
        </w:rPr>
        <w:t>Teacher</w:t>
      </w:r>
      <w:r w:rsidR="00152E04" w:rsidRPr="00231375">
        <w:rPr>
          <w:i/>
        </w:rPr>
        <w:t>:</w:t>
      </w:r>
      <w:r w:rsidR="00152E04">
        <w:tab/>
        <w:t xml:space="preserve">You did it differently? Tell us about it, </w:t>
      </w:r>
      <w:r>
        <w:t>Student J</w:t>
      </w:r>
      <w:r w:rsidR="00152E04">
        <w:t>.</w:t>
      </w:r>
    </w:p>
    <w:p w:rsidR="00152E04" w:rsidRDefault="00152E04">
      <w:pPr>
        <w:ind w:left="1080" w:hanging="1080"/>
      </w:pPr>
    </w:p>
    <w:p w:rsidR="00152E04" w:rsidRDefault="00C44AB2">
      <w:pPr>
        <w:ind w:left="1080" w:hanging="1080"/>
      </w:pPr>
      <w:r w:rsidRPr="00231375">
        <w:rPr>
          <w:i/>
        </w:rPr>
        <w:t>Student</w:t>
      </w:r>
      <w:r w:rsidR="00152E04" w:rsidRPr="00231375">
        <w:rPr>
          <w:i/>
        </w:rPr>
        <w:t>:</w:t>
      </w:r>
      <w:r w:rsidR="00152E04">
        <w:tab/>
        <w:t>I divided by 28 and</w:t>
      </w:r>
      <w:r w:rsidR="00231375">
        <w:t xml:space="preserve"> I got 25, which is 5 x 5 is 25;</w:t>
      </w:r>
      <w:r w:rsidR="00152E04">
        <w:t xml:space="preserve"> the</w:t>
      </w:r>
      <w:r>
        <w:t>n I got three fourths</w:t>
      </w:r>
      <w:r w:rsidR="00FC42BC">
        <w:t xml:space="preserve"> </w:t>
      </w:r>
      <w:r>
        <w:t>… I mean, three fifths</w:t>
      </w:r>
      <w:r w:rsidR="00152E04">
        <w:t xml:space="preserve">. </w:t>
      </w:r>
    </w:p>
    <w:p w:rsidR="00152E04" w:rsidRDefault="00152E04">
      <w:pPr>
        <w:ind w:left="1080" w:hanging="1080"/>
      </w:pPr>
    </w:p>
    <w:p w:rsidR="00152E04" w:rsidRDefault="00C44AB2">
      <w:pPr>
        <w:ind w:left="1080" w:hanging="1080"/>
      </w:pPr>
      <w:r w:rsidRPr="00231375">
        <w:rPr>
          <w:i/>
        </w:rPr>
        <w:t>Teacher</w:t>
      </w:r>
      <w:r w:rsidR="00152E04" w:rsidRPr="00231375">
        <w:rPr>
          <w:i/>
        </w:rPr>
        <w:t>:</w:t>
      </w:r>
      <w:r w:rsidR="00152E04">
        <w:tab/>
        <w:t xml:space="preserve">So </w:t>
      </w:r>
      <w:r>
        <w:t>five and three fifths?</w:t>
      </w:r>
    </w:p>
    <w:p w:rsidR="00152E04" w:rsidRDefault="00152E04">
      <w:pPr>
        <w:ind w:left="1080" w:hanging="1080"/>
      </w:pPr>
    </w:p>
    <w:p w:rsidR="00152E04" w:rsidRDefault="00231375">
      <w:pPr>
        <w:ind w:left="1080" w:hanging="1080"/>
      </w:pPr>
      <w:r w:rsidRPr="00231375">
        <w:rPr>
          <w:i/>
        </w:rPr>
        <w:t>Student</w:t>
      </w:r>
      <w:r w:rsidR="00152E04" w:rsidRPr="00231375">
        <w:rPr>
          <w:i/>
        </w:rPr>
        <w:t>:</w:t>
      </w:r>
      <w:r w:rsidR="00152E04">
        <w:tab/>
      </w:r>
      <w:r w:rsidR="00C44AB2">
        <w:t xml:space="preserve">Five and three fifths </w:t>
      </w:r>
      <w:r w:rsidR="00152E04">
        <w:t>for that, and then I divided 4 into 28 and I got 7.</w:t>
      </w:r>
    </w:p>
    <w:p w:rsidR="00152E04" w:rsidRPr="00231375" w:rsidRDefault="00152E04">
      <w:pPr>
        <w:ind w:left="1080" w:hanging="1080"/>
        <w:rPr>
          <w:i/>
        </w:rPr>
      </w:pPr>
    </w:p>
    <w:p w:rsidR="00152E04" w:rsidRDefault="00C44AB2">
      <w:pPr>
        <w:ind w:left="1080" w:hanging="1080"/>
      </w:pPr>
      <w:r w:rsidRPr="00231375">
        <w:rPr>
          <w:i/>
        </w:rPr>
        <w:t>Teacher</w:t>
      </w:r>
      <w:r w:rsidR="00FC42BC" w:rsidRPr="00231375">
        <w:rPr>
          <w:i/>
        </w:rPr>
        <w:t>:</w:t>
      </w:r>
      <w:r w:rsidR="00FC42BC">
        <w:tab/>
        <w:t xml:space="preserve">You’ve got it. </w:t>
      </w:r>
      <w:r w:rsidR="00152E04">
        <w:t>In fact, that’s the first time we’ve talked about that, thinking of your fraction as a division pro</w:t>
      </w:r>
      <w:r w:rsidR="00FC42BC">
        <w:t>blem, changing the form of it. That works as well.</w:t>
      </w:r>
      <w:r w:rsidR="00152E04">
        <w:t xml:space="preserve"> I made this one kind of easy for you.  I could have</w:t>
      </w:r>
      <w:r w:rsidR="00FC42BC">
        <w:t xml:space="preserve"> put maybe a 6.</w:t>
      </w:r>
      <w:r w:rsidR="00152E04">
        <w:t xml:space="preserve"> I wanted the denominators to be one apart, one unit different from each other, but by putting the 4 there, you could see immediately 28/4 is 7, and you know this is</w:t>
      </w:r>
      <w:r w:rsidR="00FC42BC">
        <w:t>,</w:t>
      </w:r>
      <w:r w:rsidR="00152E04">
        <w:t xml:space="preserve"> of course</w:t>
      </w:r>
      <w:r w:rsidR="00FC42BC">
        <w:t>,</w:t>
      </w:r>
      <w:r w:rsidR="00152E04">
        <w:t xml:space="preserve"> less than 7.  </w:t>
      </w:r>
    </w:p>
    <w:p w:rsidR="00152E04" w:rsidRDefault="00152E04">
      <w:pPr>
        <w:ind w:left="1080" w:hanging="1080"/>
      </w:pPr>
    </w:p>
    <w:p w:rsidR="00152E04" w:rsidRDefault="00152E04">
      <w:pPr>
        <w:ind w:left="1080" w:right="-180" w:hanging="1080"/>
      </w:pPr>
    </w:p>
    <w:sectPr w:rsidR="00152E04" w:rsidSect="009D5CD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FA" w:rsidRDefault="009D32FA">
      <w:r>
        <w:separator/>
      </w:r>
    </w:p>
  </w:endnote>
  <w:endnote w:type="continuationSeparator" w:id="0">
    <w:p w:rsidR="009D32FA" w:rsidRDefault="009D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1B" w:rsidRPr="00FC42BC" w:rsidRDefault="00FC42BC" w:rsidP="00FC42BC">
    <w:pPr>
      <w:pStyle w:val="Footer"/>
      <w:pBdr>
        <w:top w:val="single" w:sz="24" w:space="1" w:color="999999"/>
      </w:pBdr>
      <w:tabs>
        <w:tab w:val="clear" w:pos="4320"/>
        <w:tab w:val="clear" w:pos="8640"/>
      </w:tabs>
      <w:ind w:left="2160" w:hanging="2160"/>
      <w:rPr>
        <w:rFonts w:ascii="Arial" w:hAnsi="Arial" w:cs="Arial"/>
        <w:b/>
        <w:i/>
        <w:sz w:val="18"/>
        <w:szCs w:val="18"/>
      </w:rPr>
    </w:pPr>
    <w:r w:rsidRPr="00FD2F76">
      <w:rPr>
        <w:rFonts w:ascii="Arial" w:hAnsi="Arial" w:cs="Arial"/>
        <w:b/>
        <w:i/>
        <w:sz w:val="18"/>
        <w:szCs w:val="18"/>
      </w:rPr>
      <w:t>www.verbalink.com</w:t>
    </w:r>
    <w:r w:rsidRPr="00FD2F76">
      <w:rPr>
        <w:rFonts w:ascii="Arial" w:hAnsi="Arial" w:cs="Arial"/>
        <w:b/>
        <w:i/>
        <w:sz w:val="18"/>
        <w:szCs w:val="18"/>
      </w:rPr>
      <w:tab/>
    </w:r>
    <w:r w:rsidRPr="00FD2F76">
      <w:rPr>
        <w:rFonts w:ascii="Arial" w:hAnsi="Arial" w:cs="Arial"/>
        <w:b/>
        <w:i/>
        <w:sz w:val="18"/>
        <w:szCs w:val="18"/>
      </w:rPr>
      <w:tab/>
    </w:r>
    <w:r w:rsidRPr="00FD2F76">
      <w:rPr>
        <w:rFonts w:ascii="Arial" w:hAnsi="Arial" w:cs="Arial"/>
        <w:b/>
        <w:i/>
        <w:sz w:val="18"/>
        <w:szCs w:val="18"/>
      </w:rPr>
      <w:tab/>
    </w:r>
    <w:r w:rsidRPr="00FD2F76">
      <w:rPr>
        <w:rFonts w:ascii="Arial" w:hAnsi="Arial" w:cs="Arial"/>
        <w:b/>
        <w:i/>
        <w:sz w:val="18"/>
        <w:szCs w:val="18"/>
      </w:rPr>
      <w:tab/>
    </w:r>
    <w:r w:rsidRPr="00FD2F76">
      <w:rPr>
        <w:rFonts w:ascii="Arial" w:hAnsi="Arial" w:cs="Arial"/>
        <w:b/>
        <w:i/>
        <w:sz w:val="18"/>
        <w:szCs w:val="18"/>
      </w:rPr>
      <w:tab/>
    </w:r>
    <w:r w:rsidRPr="00FD2F76">
      <w:rPr>
        <w:rFonts w:ascii="Arial" w:hAnsi="Arial" w:cs="Arial"/>
        <w:b/>
        <w:i/>
        <w:sz w:val="18"/>
        <w:szCs w:val="18"/>
      </w:rPr>
      <w:tab/>
    </w:r>
    <w:r w:rsidRPr="00FD2F76">
      <w:rPr>
        <w:rFonts w:ascii="Arial" w:hAnsi="Arial" w:cs="Arial"/>
        <w:b/>
        <w:i/>
        <w:sz w:val="18"/>
        <w:szCs w:val="18"/>
      </w:rPr>
      <w:tab/>
    </w:r>
    <w:r w:rsidRPr="00FD2F76">
      <w:rPr>
        <w:rFonts w:ascii="Arial" w:hAnsi="Arial" w:cs="Arial"/>
        <w:b/>
        <w:i/>
        <w:sz w:val="18"/>
        <w:szCs w:val="18"/>
      </w:rPr>
      <w:tab/>
    </w:r>
    <w:r>
      <w:rPr>
        <w:rFonts w:ascii="Arial" w:hAnsi="Arial" w:cs="Arial"/>
        <w:b/>
        <w:i/>
        <w:sz w:val="18"/>
        <w:szCs w:val="18"/>
      </w:rPr>
      <w:t xml:space="preserve">         </w:t>
    </w:r>
    <w:r w:rsidRPr="00FD2F76">
      <w:rPr>
        <w:rFonts w:ascii="Arial" w:hAnsi="Arial" w:cs="Arial"/>
        <w:b/>
        <w:i/>
        <w:sz w:val="18"/>
        <w:szCs w:val="18"/>
      </w:rPr>
      <w:t xml:space="preserve">Page </w:t>
    </w:r>
    <w:r w:rsidRPr="00FD2F76">
      <w:rPr>
        <w:rFonts w:ascii="Arial" w:hAnsi="Arial" w:cs="Arial"/>
        <w:b/>
        <w:i/>
        <w:sz w:val="18"/>
        <w:szCs w:val="18"/>
      </w:rPr>
      <w:fldChar w:fldCharType="begin"/>
    </w:r>
    <w:r w:rsidRPr="00FD2F76">
      <w:rPr>
        <w:rFonts w:ascii="Arial" w:hAnsi="Arial" w:cs="Arial"/>
        <w:b/>
        <w:i/>
        <w:sz w:val="18"/>
        <w:szCs w:val="18"/>
      </w:rPr>
      <w:instrText xml:space="preserve"> PAGE </w:instrText>
    </w:r>
    <w:r w:rsidRPr="00FD2F76">
      <w:rPr>
        <w:rFonts w:ascii="Arial" w:hAnsi="Arial" w:cs="Arial"/>
        <w:b/>
        <w:i/>
        <w:sz w:val="18"/>
        <w:szCs w:val="18"/>
      </w:rPr>
      <w:fldChar w:fldCharType="separate"/>
    </w:r>
    <w:r w:rsidR="00FC59CD">
      <w:rPr>
        <w:rFonts w:ascii="Arial" w:hAnsi="Arial" w:cs="Arial"/>
        <w:b/>
        <w:i/>
        <w:noProof/>
        <w:sz w:val="18"/>
        <w:szCs w:val="18"/>
      </w:rPr>
      <w:t>3</w:t>
    </w:r>
    <w:r w:rsidRPr="00FD2F76">
      <w:rPr>
        <w:rFonts w:ascii="Arial" w:hAnsi="Arial" w:cs="Arial"/>
        <w:b/>
        <w:i/>
        <w:sz w:val="18"/>
        <w:szCs w:val="18"/>
      </w:rPr>
      <w:fldChar w:fldCharType="end"/>
    </w:r>
    <w:r w:rsidRPr="00FD2F76">
      <w:rPr>
        <w:rFonts w:ascii="Arial" w:hAnsi="Arial" w:cs="Arial"/>
        <w:b/>
        <w:i/>
        <w:sz w:val="18"/>
        <w:szCs w:val="18"/>
      </w:rPr>
      <w:t xml:space="preserve"> of </w:t>
    </w:r>
    <w:r w:rsidRPr="00FD2F76">
      <w:rPr>
        <w:rFonts w:ascii="Arial" w:hAnsi="Arial" w:cs="Arial"/>
        <w:b/>
        <w:i/>
        <w:sz w:val="18"/>
        <w:szCs w:val="18"/>
      </w:rPr>
      <w:fldChar w:fldCharType="begin"/>
    </w:r>
    <w:r w:rsidRPr="00FD2F76">
      <w:rPr>
        <w:rFonts w:ascii="Arial" w:hAnsi="Arial" w:cs="Arial"/>
        <w:b/>
        <w:i/>
        <w:sz w:val="18"/>
        <w:szCs w:val="18"/>
      </w:rPr>
      <w:instrText xml:space="preserve"> NUMPAGES </w:instrText>
    </w:r>
    <w:r w:rsidRPr="00FD2F76">
      <w:rPr>
        <w:rFonts w:ascii="Arial" w:hAnsi="Arial" w:cs="Arial"/>
        <w:b/>
        <w:i/>
        <w:sz w:val="18"/>
        <w:szCs w:val="18"/>
      </w:rPr>
      <w:fldChar w:fldCharType="separate"/>
    </w:r>
    <w:r w:rsidR="00FC59CD">
      <w:rPr>
        <w:rFonts w:ascii="Arial" w:hAnsi="Arial" w:cs="Arial"/>
        <w:b/>
        <w:i/>
        <w:noProof/>
        <w:sz w:val="18"/>
        <w:szCs w:val="18"/>
      </w:rPr>
      <w:t>3</w:t>
    </w:r>
    <w:r w:rsidRPr="00FD2F76">
      <w:rPr>
        <w:rFonts w:ascii="Arial" w:hAnsi="Arial" w:cs="Arial"/>
        <w:b/>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FA" w:rsidRDefault="009D32FA">
      <w:r>
        <w:separator/>
      </w:r>
    </w:p>
  </w:footnote>
  <w:footnote w:type="continuationSeparator" w:id="0">
    <w:p w:rsidR="009D32FA" w:rsidRDefault="009D3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BC" w:rsidRDefault="002D283E" w:rsidP="002D283E">
    <w:pPr>
      <w:pStyle w:val="Header"/>
      <w:pBdr>
        <w:bottom w:val="single" w:sz="24" w:space="1" w:color="999999"/>
      </w:pBdr>
      <w:jc w:val="center"/>
      <w:rPr>
        <w:rFonts w:ascii="Arial" w:hAnsi="Arial" w:cs="Arial"/>
        <w:b/>
        <w:i/>
        <w:sz w:val="18"/>
        <w:szCs w:val="18"/>
      </w:rPr>
    </w:pPr>
    <w:r>
      <w:rPr>
        <w:rFonts w:ascii="Arial" w:hAnsi="Arial" w:cs="Arial"/>
        <w:b/>
        <w:i/>
        <w:sz w:val="18"/>
        <w:szCs w:val="18"/>
      </w:rPr>
      <w:t>Mauricio: Comparing Fractions</w:t>
    </w:r>
  </w:p>
  <w:p w:rsidR="002D283E" w:rsidRPr="002D283E" w:rsidRDefault="002D283E" w:rsidP="002D283E">
    <w:pPr>
      <w:pStyle w:val="Header"/>
      <w:pBdr>
        <w:bottom w:val="single" w:sz="24" w:space="1" w:color="999999"/>
      </w:pBdr>
      <w:jc w:val="center"/>
      <w:rPr>
        <w:rFonts w:ascii="Arial" w:hAnsi="Arial" w:cs="Arial"/>
        <w:b/>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3B"/>
    <w:rsid w:val="00116104"/>
    <w:rsid w:val="00146EBF"/>
    <w:rsid w:val="00152E04"/>
    <w:rsid w:val="00231375"/>
    <w:rsid w:val="002406F1"/>
    <w:rsid w:val="00251C40"/>
    <w:rsid w:val="00252C0F"/>
    <w:rsid w:val="002D283E"/>
    <w:rsid w:val="006F429A"/>
    <w:rsid w:val="00781487"/>
    <w:rsid w:val="00790A23"/>
    <w:rsid w:val="009D32FA"/>
    <w:rsid w:val="009D5CD8"/>
    <w:rsid w:val="00A61C1B"/>
    <w:rsid w:val="00B834DC"/>
    <w:rsid w:val="00C44AB2"/>
    <w:rsid w:val="00D75BA9"/>
    <w:rsid w:val="00DF303B"/>
    <w:rsid w:val="00E84440"/>
    <w:rsid w:val="00FA7F25"/>
    <w:rsid w:val="00FC42BC"/>
    <w:rsid w:val="00FC59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CD8"/>
    <w:pPr>
      <w:tabs>
        <w:tab w:val="center" w:pos="4320"/>
        <w:tab w:val="right" w:pos="8640"/>
      </w:tabs>
    </w:pPr>
  </w:style>
  <w:style w:type="paragraph" w:styleId="Footer">
    <w:name w:val="footer"/>
    <w:basedOn w:val="Normal"/>
    <w:link w:val="FooterChar"/>
    <w:rsid w:val="009D5CD8"/>
    <w:pPr>
      <w:tabs>
        <w:tab w:val="center" w:pos="4320"/>
        <w:tab w:val="right" w:pos="8640"/>
      </w:tabs>
    </w:pPr>
  </w:style>
  <w:style w:type="character" w:styleId="PageNumber">
    <w:name w:val="page number"/>
    <w:basedOn w:val="DefaultParagraphFont"/>
    <w:rsid w:val="009D5CD8"/>
  </w:style>
  <w:style w:type="character" w:customStyle="1" w:styleId="FooterChar">
    <w:name w:val="Footer Char"/>
    <w:link w:val="Footer"/>
    <w:locked/>
    <w:rsid w:val="00FC42BC"/>
    <w:rPr>
      <w:sz w:val="24"/>
      <w:szCs w:val="24"/>
    </w:rPr>
  </w:style>
  <w:style w:type="character" w:customStyle="1" w:styleId="HeaderChar">
    <w:name w:val="Header Char"/>
    <w:link w:val="Header"/>
    <w:locked/>
    <w:rsid w:val="002D28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CD8"/>
    <w:pPr>
      <w:tabs>
        <w:tab w:val="center" w:pos="4320"/>
        <w:tab w:val="right" w:pos="8640"/>
      </w:tabs>
    </w:pPr>
  </w:style>
  <w:style w:type="paragraph" w:styleId="Footer">
    <w:name w:val="footer"/>
    <w:basedOn w:val="Normal"/>
    <w:link w:val="FooterChar"/>
    <w:rsid w:val="009D5CD8"/>
    <w:pPr>
      <w:tabs>
        <w:tab w:val="center" w:pos="4320"/>
        <w:tab w:val="right" w:pos="8640"/>
      </w:tabs>
    </w:pPr>
  </w:style>
  <w:style w:type="character" w:styleId="PageNumber">
    <w:name w:val="page number"/>
    <w:basedOn w:val="DefaultParagraphFont"/>
    <w:rsid w:val="009D5CD8"/>
  </w:style>
  <w:style w:type="character" w:customStyle="1" w:styleId="FooterChar">
    <w:name w:val="Footer Char"/>
    <w:link w:val="Footer"/>
    <w:locked/>
    <w:rsid w:val="00FC42BC"/>
    <w:rPr>
      <w:sz w:val="24"/>
      <w:szCs w:val="24"/>
    </w:rPr>
  </w:style>
  <w:style w:type="character" w:customStyle="1" w:styleId="HeaderChar">
    <w:name w:val="Header Char"/>
    <w:link w:val="Header"/>
    <w:locked/>
    <w:rsid w:val="002D28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Michelle:</vt:lpstr>
    </vt:vector>
  </TitlesOfParts>
  <Company>Dell Computer Corporation</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dc:title>
  <dc:creator>Preferred Customer</dc:creator>
  <cp:lastModifiedBy>Windows User</cp:lastModifiedBy>
  <cp:revision>2</cp:revision>
  <cp:lastPrinted>2008-04-06T23:42:00Z</cp:lastPrinted>
  <dcterms:created xsi:type="dcterms:W3CDTF">2014-05-19T20:39:00Z</dcterms:created>
  <dcterms:modified xsi:type="dcterms:W3CDTF">2014-05-19T20:39:00Z</dcterms:modified>
</cp:coreProperties>
</file>